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C4" w:rsidRPr="00404EC4" w:rsidRDefault="00404EC4" w:rsidP="00404EC4">
      <w:pPr>
        <w:ind w:left="-709"/>
        <w:rPr>
          <w:b/>
          <w:sz w:val="28"/>
          <w:szCs w:val="32"/>
        </w:rPr>
      </w:pPr>
      <w:r w:rsidRPr="00404EC4">
        <w:rPr>
          <w:b/>
          <w:sz w:val="28"/>
          <w:szCs w:val="32"/>
        </w:rPr>
        <w:t>Povolené pomůcky</w:t>
      </w:r>
      <w:r w:rsidR="00723FB2">
        <w:rPr>
          <w:b/>
          <w:sz w:val="28"/>
          <w:szCs w:val="32"/>
        </w:rPr>
        <w:t xml:space="preserve"> k písemným zkouškám MZ 202</w:t>
      </w:r>
      <w:r w:rsidR="00E16660">
        <w:rPr>
          <w:b/>
          <w:sz w:val="28"/>
          <w:szCs w:val="32"/>
        </w:rPr>
        <w:t>1</w:t>
      </w:r>
      <w:r w:rsidRPr="00404EC4">
        <w:rPr>
          <w:b/>
          <w:sz w:val="28"/>
          <w:szCs w:val="32"/>
        </w:rPr>
        <w:t xml:space="preserve">                                          </w:t>
      </w: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Modře nebo černě píšící propisovací tužka, která píše dostatečně silně a nepřerušovaně a nepropíjí se na druhou stranu listu. </w:t>
      </w:r>
    </w:p>
    <w:p w:rsidR="00404EC4" w:rsidRPr="00710486" w:rsidRDefault="00404EC4" w:rsidP="00404EC4">
      <w:pPr>
        <w:ind w:left="-709"/>
        <w:jc w:val="both"/>
        <w:rPr>
          <w:b/>
        </w:rPr>
      </w:pPr>
      <w:r w:rsidRPr="00710486">
        <w:rPr>
          <w:b/>
        </w:rPr>
        <w:t xml:space="preserve">Český jazyk a literatura </w:t>
      </w:r>
    </w:p>
    <w:p w:rsidR="00404EC4" w:rsidRPr="00710486" w:rsidRDefault="00404EC4" w:rsidP="00404EC4">
      <w:pPr>
        <w:ind w:left="-709"/>
        <w:jc w:val="both"/>
        <w:rPr>
          <w:i/>
        </w:rPr>
      </w:pPr>
      <w:r w:rsidRPr="00710486">
        <w:rPr>
          <w:i/>
        </w:rPr>
        <w:t xml:space="preserve">didaktický test </w:t>
      </w:r>
    </w:p>
    <w:p w:rsidR="00404EC4" w:rsidRDefault="00404EC4" w:rsidP="00404EC4">
      <w:pPr>
        <w:ind w:left="-709"/>
        <w:jc w:val="both"/>
      </w:pPr>
      <w:r>
        <w:t> žáci vzdělávající se dlouhodobě v zahraničí – překladový slovník, u ostatních žádné pomůcky</w:t>
      </w:r>
    </w:p>
    <w:p w:rsidR="00404EC4" w:rsidRPr="00710486" w:rsidRDefault="00404EC4" w:rsidP="00404EC4">
      <w:pPr>
        <w:ind w:left="-709"/>
        <w:jc w:val="both"/>
        <w:rPr>
          <w:i/>
        </w:rPr>
      </w:pPr>
      <w:r w:rsidRPr="00710486">
        <w:rPr>
          <w:i/>
        </w:rPr>
        <w:t xml:space="preserve">písemná práce </w:t>
      </w:r>
    </w:p>
    <w:p w:rsidR="00404EC4" w:rsidRDefault="00404EC4" w:rsidP="00404EC4">
      <w:pPr>
        <w:ind w:left="-709"/>
        <w:jc w:val="both"/>
      </w:pPr>
      <w:r>
        <w:t xml:space="preserve"> Pravidla českého pravopisu, žáci vzdělávající se dlouhodobě v zahraničí navíc překladový slovník a Slovník spisovné češtiny </w:t>
      </w:r>
    </w:p>
    <w:p w:rsidR="00404EC4" w:rsidRPr="00710486" w:rsidRDefault="00404EC4" w:rsidP="00404EC4">
      <w:pPr>
        <w:ind w:left="-709"/>
        <w:jc w:val="both"/>
        <w:rPr>
          <w:b/>
        </w:rPr>
      </w:pPr>
      <w:r w:rsidRPr="00710486">
        <w:rPr>
          <w:b/>
        </w:rPr>
        <w:t xml:space="preserve">Matematika </w:t>
      </w:r>
    </w:p>
    <w:p w:rsidR="00404EC4" w:rsidRPr="00710486" w:rsidRDefault="00404EC4" w:rsidP="00404EC4">
      <w:pPr>
        <w:ind w:left="-709"/>
        <w:jc w:val="both"/>
        <w:rPr>
          <w:i/>
        </w:rPr>
      </w:pPr>
      <w:r w:rsidRPr="00710486">
        <w:rPr>
          <w:i/>
        </w:rPr>
        <w:t xml:space="preserve">didaktický test </w:t>
      </w:r>
    </w:p>
    <w:p w:rsidR="00404EC4" w:rsidRDefault="00404EC4" w:rsidP="00404EC4">
      <w:pPr>
        <w:ind w:left="-709"/>
        <w:jc w:val="both"/>
      </w:pPr>
      <w:r>
        <w:t xml:space="preserve"> Matematické, fyzikální a chemické tabulky (příp. jiné učební pomůcky schválené MŠMT, které svým obsahem nepřesahují rámec tabulek, např. různé souhrny, leporela atd.), kalkulátor bez grafického režimu, řešení rovnic a úprav algebraických výrazů, rýsovací potřeby (pravítko, úhloměr, kružítko, tužka aj.), žáci vzdělávající se dlouhodobě v zahraničí navíc překladový slovník, žáci s SP-3 navíc Slovník spisovné češtiny </w:t>
      </w:r>
    </w:p>
    <w:p w:rsidR="00404EC4" w:rsidRPr="00710486" w:rsidRDefault="00404EC4" w:rsidP="00404EC4">
      <w:pPr>
        <w:ind w:left="-709"/>
        <w:jc w:val="both"/>
        <w:rPr>
          <w:b/>
        </w:rPr>
      </w:pPr>
      <w:r w:rsidRPr="00710486">
        <w:rPr>
          <w:b/>
        </w:rPr>
        <w:t xml:space="preserve">Cizí jazyk </w:t>
      </w:r>
    </w:p>
    <w:p w:rsidR="00404EC4" w:rsidRDefault="00404EC4" w:rsidP="00404EC4">
      <w:pPr>
        <w:ind w:left="-709"/>
        <w:jc w:val="both"/>
      </w:pPr>
      <w:r w:rsidRPr="00710486">
        <w:rPr>
          <w:i/>
        </w:rPr>
        <w:t xml:space="preserve">didaktický </w:t>
      </w:r>
      <w:proofErr w:type="gramStart"/>
      <w:r w:rsidRPr="00710486">
        <w:rPr>
          <w:i/>
        </w:rPr>
        <w:t>test</w:t>
      </w:r>
      <w:r>
        <w:t xml:space="preserve">  žádné</w:t>
      </w:r>
      <w:proofErr w:type="gramEnd"/>
      <w:r>
        <w:t xml:space="preserve"> pomůcky </w:t>
      </w:r>
    </w:p>
    <w:p w:rsidR="00404EC4" w:rsidRDefault="00404EC4" w:rsidP="00404EC4">
      <w:pPr>
        <w:ind w:left="-709"/>
        <w:jc w:val="both"/>
      </w:pPr>
      <w:r w:rsidRPr="00710486">
        <w:rPr>
          <w:i/>
        </w:rPr>
        <w:t>písemná práce</w:t>
      </w:r>
      <w:r>
        <w:t xml:space="preserve"> </w:t>
      </w:r>
    </w:p>
    <w:p w:rsidR="00404EC4" w:rsidRDefault="00404EC4" w:rsidP="00404EC4">
      <w:pPr>
        <w:ind w:left="-709"/>
        <w:jc w:val="both"/>
      </w:pPr>
      <w:r>
        <w:t xml:space="preserve"> slovník bez přílohy věnované písemnému projevu </w:t>
      </w:r>
    </w:p>
    <w:p w:rsidR="00CC407F" w:rsidRDefault="00404EC4" w:rsidP="00CC407F">
      <w:pPr>
        <w:ind w:left="-709"/>
        <w:jc w:val="both"/>
      </w:pPr>
      <w:r>
        <w:t xml:space="preserve">  </w:t>
      </w:r>
      <w:r>
        <w:tab/>
        <w:t xml:space="preserve">V povolených publikacích nesmí být žádné vpisky (zvýrazněné pasáže či záložky nevadí). Žáci smí u zkoušky používat pouze povolené pomůcky. Použití jakékoli jiné než povolené pomůcky (mobilní telefon a jiná elektronická zařízení) či další formy nesamostatné práce (napovídání, opisování, využívání tzv. „taháků“ apod.) jsou přísně zakázány a bude na ně nahlíženo jako na hrubé porušení pravidel maturitní zkoušky.  </w:t>
      </w:r>
    </w:p>
    <w:p w:rsidR="00CC407F" w:rsidRDefault="00CC407F" w:rsidP="00CC407F">
      <w:pPr>
        <w:ind w:left="-709"/>
        <w:jc w:val="both"/>
        <w:rPr>
          <w:b/>
        </w:rPr>
      </w:pPr>
      <w:r w:rsidRPr="00CC407F">
        <w:rPr>
          <w:b/>
        </w:rPr>
        <w:t>Praktická zkouška</w:t>
      </w:r>
    </w:p>
    <w:p w:rsidR="00CC407F" w:rsidRPr="00CC407F" w:rsidRDefault="00CC407F" w:rsidP="00CC407F">
      <w:pPr>
        <w:ind w:left="-709"/>
        <w:jc w:val="both"/>
      </w:pPr>
      <w:r w:rsidRPr="00CC407F">
        <w:t>Psací potřeby – propisovací tužka, pero – modrá, černá</w:t>
      </w:r>
      <w:r>
        <w:t xml:space="preserve"> barva</w:t>
      </w:r>
      <w:bookmarkStart w:id="0" w:name="_GoBack"/>
      <w:bookmarkEnd w:id="0"/>
    </w:p>
    <w:p w:rsidR="00CC407F" w:rsidRPr="00CC407F" w:rsidRDefault="00CC407F" w:rsidP="00CC407F">
      <w:pPr>
        <w:ind w:left="-709"/>
        <w:jc w:val="both"/>
      </w:pPr>
      <w:r w:rsidRPr="00CC407F">
        <w:t>Kalkulačka (nikoli mobilní telefon)</w:t>
      </w:r>
    </w:p>
    <w:p w:rsidR="00404EC4" w:rsidRPr="00CC407F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</w:p>
    <w:p w:rsidR="00404EC4" w:rsidRDefault="00404EC4" w:rsidP="00404EC4">
      <w:pPr>
        <w:ind w:left="-709"/>
        <w:jc w:val="both"/>
      </w:pPr>
      <w:r>
        <w:t xml:space="preserve">                                                                                                                      Mgr. Martin Šmíd</w:t>
      </w:r>
    </w:p>
    <w:p w:rsidR="006E3AB1" w:rsidRDefault="00404EC4" w:rsidP="00404EC4">
      <w:pPr>
        <w:ind w:left="-709"/>
      </w:pPr>
      <w:r>
        <w:t xml:space="preserve">                                                                                                                 ředitel </w:t>
      </w:r>
      <w:proofErr w:type="spellStart"/>
      <w:r>
        <w:t>Euroškoly</w:t>
      </w:r>
      <w:proofErr w:type="spellEnd"/>
      <w:r>
        <w:t xml:space="preserve"> Prah</w:t>
      </w:r>
      <w:r w:rsidR="00723FB2">
        <w:t>a</w:t>
      </w:r>
    </w:p>
    <w:sectPr w:rsidR="006E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C4"/>
    <w:rsid w:val="00404EC4"/>
    <w:rsid w:val="006E3AB1"/>
    <w:rsid w:val="00723FB2"/>
    <w:rsid w:val="00CC407F"/>
    <w:rsid w:val="00E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A7D"/>
  <w15:chartTrackingRefBased/>
  <w15:docId w15:val="{EFE3BEAD-D81A-40A4-9014-FB654F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E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 Martin, Mgr.</dc:creator>
  <cp:keywords/>
  <dc:description/>
  <cp:lastModifiedBy>Šmíd Martin, Mgr.</cp:lastModifiedBy>
  <cp:revision>3</cp:revision>
  <dcterms:created xsi:type="dcterms:W3CDTF">2020-10-22T08:53:00Z</dcterms:created>
  <dcterms:modified xsi:type="dcterms:W3CDTF">2021-04-29T10:20:00Z</dcterms:modified>
</cp:coreProperties>
</file>