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 xml:space="preserve">souvisejí zejména se </w:t>
      </w:r>
      <w:r w:rsidR="00292B29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zavedením jednotné zkoušky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(konané formou písemného testu ze vzdělávacího oboru Český jazyk</w:t>
      </w:r>
      <w:r w:rsidR="00CF43BF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a 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>literatura</w:t>
      </w:r>
      <w:r w:rsidR="00CF43BF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a 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>písemn</w:t>
      </w:r>
      <w:r w:rsidR="006730BC" w:rsidRPr="00893AFB">
        <w:rPr>
          <w:rFonts w:ascii="Times New Roman" w:hAnsi="Times New Roman" w:cs="Times New Roman"/>
          <w:color w:val="FF0000"/>
          <w:sz w:val="23"/>
          <w:szCs w:val="23"/>
        </w:rPr>
        <w:t>ého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test</w:t>
      </w:r>
      <w:r w:rsidR="006730BC" w:rsidRPr="00893AFB">
        <w:rPr>
          <w:rFonts w:ascii="Times New Roman" w:hAnsi="Times New Roman" w:cs="Times New Roman"/>
          <w:color w:val="FF0000"/>
          <w:sz w:val="23"/>
          <w:szCs w:val="23"/>
        </w:rPr>
        <w:t>u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ze vzdělávacího oboru Matematika</w:t>
      </w:r>
      <w:r w:rsidR="00CF43BF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a </w:t>
      </w:r>
      <w:r w:rsidR="00292B29" w:rsidRPr="00893AFB">
        <w:rPr>
          <w:rFonts w:ascii="Times New Roman" w:hAnsi="Times New Roman" w:cs="Times New Roman"/>
          <w:color w:val="FF0000"/>
          <w:sz w:val="23"/>
          <w:szCs w:val="23"/>
        </w:rPr>
        <w:t>její aplikace)</w:t>
      </w:r>
      <w:r w:rsidR="00CF43BF"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v </w:t>
      </w:r>
      <w:r w:rsidR="0070038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oborech</w:t>
      </w:r>
      <w:r w:rsidR="00CF43BF"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s </w:t>
      </w:r>
      <w:r w:rsidR="0070038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maturitní zkouškou</w:t>
      </w:r>
      <w:r w:rsidR="0070038B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CF43BF" w:rsidRPr="00893AFB">
        <w:rPr>
          <w:rFonts w:ascii="Times New Roman" w:hAnsi="Times New Roman" w:cs="Times New Roman"/>
          <w:color w:val="FF0000"/>
          <w:sz w:val="23"/>
          <w:szCs w:val="23"/>
        </w:rPr>
        <w:t>v </w:t>
      </w:r>
      <w:r w:rsidR="0070038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zkouška koná </w:t>
      </w:r>
      <w:r w:rsidR="00380B63" w:rsidRPr="00893AFB">
        <w:rPr>
          <w:rFonts w:ascii="Times New Roman" w:hAnsi="Times New Roman" w:cs="Times New Roman"/>
          <w:color w:val="FF0000"/>
          <w:sz w:val="23"/>
          <w:szCs w:val="23"/>
        </w:rPr>
        <w:t>ve všech formách vzdělávání. Týká se i nástavbového studia</w:t>
      </w:r>
      <w:r w:rsidR="008162EC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>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Podání 2 přihlášek pro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první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kolo přijímacího řízení.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>V dalších kolech přijímacího řízení</w:t>
      </w:r>
      <w:r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50DC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není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uchazeč </w:t>
      </w:r>
      <w:r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i nadále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omezen </w:t>
      </w:r>
      <w:r w:rsidR="00650DC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v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>počt</w:t>
      </w:r>
      <w:r w:rsidR="00650DCB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u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6A1DA06A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>„J</w:t>
      </w:r>
      <w:r w:rsidR="00292B29" w:rsidRPr="00893AFB">
        <w:rPr>
          <w:rFonts w:ascii="Times New Roman" w:hAnsi="Times New Roman" w:cs="Times New Roman"/>
          <w:b/>
          <w:color w:val="FF0000"/>
          <w:sz w:val="23"/>
          <w:szCs w:val="23"/>
        </w:rPr>
        <w:t>ednotn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>á</w:t>
      </w:r>
      <w:r w:rsidR="00292B29"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zkoušk</w:t>
      </w:r>
      <w:r w:rsidRPr="00893AFB">
        <w:rPr>
          <w:rFonts w:ascii="Times New Roman" w:hAnsi="Times New Roman" w:cs="Times New Roman"/>
          <w:b/>
          <w:color w:val="FF0000"/>
          <w:sz w:val="23"/>
          <w:szCs w:val="23"/>
        </w:rPr>
        <w:t>a“</w:t>
      </w:r>
      <w:r w:rsidR="00292B29" w:rsidRPr="00893AF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CF43BF" w:rsidRPr="00893AFB">
        <w:rPr>
          <w:rFonts w:ascii="Times New Roman" w:hAnsi="Times New Roman" w:cs="Times New Roman"/>
          <w:color w:val="FF0000"/>
          <w:sz w:val="23"/>
          <w:szCs w:val="23"/>
          <w:u w:val="single"/>
        </w:rPr>
        <w:t>v </w:t>
      </w:r>
      <w:r w:rsidR="00692E66" w:rsidRPr="00893AFB">
        <w:rPr>
          <w:rFonts w:ascii="Times New Roman" w:hAnsi="Times New Roman" w:cs="Times New Roman"/>
          <w:color w:val="FF0000"/>
          <w:sz w:val="23"/>
          <w:szCs w:val="23"/>
          <w:u w:val="single"/>
        </w:rPr>
        <w:t>prvním kole</w:t>
      </w:r>
      <w:r w:rsidR="00692E66" w:rsidRPr="00893AF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92E66" w:rsidRPr="00054DC0">
        <w:rPr>
          <w:rFonts w:ascii="Times New Roman" w:hAnsi="Times New Roman" w:cs="Times New Roman"/>
          <w:sz w:val="23"/>
          <w:szCs w:val="23"/>
        </w:rPr>
        <w:t>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P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ísemn</w:t>
      </w:r>
      <w:r w:rsidR="00663271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é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test</w:t>
      </w:r>
      <w:r w:rsidR="00663271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y</w:t>
      </w:r>
      <w:r w:rsidR="00650DCB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jednotné zkoušky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663271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tak může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A111F2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uchazeč 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konat</w:t>
      </w:r>
      <w:r w:rsidR="00E17AE0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dvakrát,</w:t>
      </w:r>
      <w:r w:rsidR="00CF43BF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v 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2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  <w:r w:rsidR="00DC6154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 </w:t>
      </w:r>
      <w:r w:rsidR="00F70DE5" w:rsidRPr="00893A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536F04A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="00893AFB">
        <w:rPr>
          <w:rFonts w:ascii="Times New Roman" w:hAnsi="Times New Roman" w:cs="Times New Roman"/>
          <w:sz w:val="23"/>
          <w:szCs w:val="23"/>
        </w:rPr>
        <w:t xml:space="preserve"> </w:t>
      </w:r>
      <w:r w:rsidR="00893AFB" w:rsidRPr="00893AFB">
        <w:rPr>
          <w:rFonts w:ascii="Times New Roman" w:hAnsi="Times New Roman" w:cs="Times New Roman"/>
          <w:color w:val="FF0000"/>
          <w:sz w:val="23"/>
          <w:szCs w:val="23"/>
        </w:rPr>
        <w:t>63-41-M/01 Ekonomika a podnikání</w:t>
      </w:r>
      <w:r w:rsidRPr="00893AFB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893AFB">
        <w:rPr>
          <w:rFonts w:ascii="Times New Roman" w:hAnsi="Times New Roman" w:cs="Times New Roman"/>
          <w:sz w:val="23"/>
          <w:szCs w:val="23"/>
        </w:rPr>
        <w:t xml:space="preserve"> </w:t>
      </w:r>
      <w:r w:rsidR="00893AFB" w:rsidRPr="00893AFB">
        <w:rPr>
          <w:rFonts w:ascii="Times New Roman" w:hAnsi="Times New Roman" w:cs="Times New Roman"/>
          <w:color w:val="FF0000"/>
          <w:sz w:val="23"/>
          <w:szCs w:val="23"/>
        </w:rPr>
        <w:t>64-41-L/51 Podnikání</w:t>
      </w:r>
      <w:r w:rsidR="00AE333A" w:rsidRPr="00893AFB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44B6F22D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EE0B" w14:textId="77777777" w:rsidR="002D51A2" w:rsidRDefault="002D51A2" w:rsidP="00F9457F">
      <w:pPr>
        <w:spacing w:after="0" w:line="240" w:lineRule="auto"/>
      </w:pPr>
      <w:r>
        <w:separator/>
      </w:r>
    </w:p>
  </w:endnote>
  <w:endnote w:type="continuationSeparator" w:id="0">
    <w:p w14:paraId="67D0EFCB" w14:textId="77777777" w:rsidR="002D51A2" w:rsidRDefault="002D51A2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FB">
          <w:rPr>
            <w:noProof/>
          </w:rPr>
          <w:t>4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2FA54" w14:textId="77777777" w:rsidR="002D51A2" w:rsidRDefault="002D51A2" w:rsidP="00F9457F">
      <w:pPr>
        <w:spacing w:after="0" w:line="240" w:lineRule="auto"/>
      </w:pPr>
      <w:r>
        <w:separator/>
      </w:r>
    </w:p>
  </w:footnote>
  <w:footnote w:type="continuationSeparator" w:id="0">
    <w:p w14:paraId="4B6B9745" w14:textId="77777777" w:rsidR="002D51A2" w:rsidRDefault="002D51A2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93AFB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AF8C-0E25-4AF0-8183-3BF02976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3679</Words>
  <Characters>21712</Characters>
  <Application>Microsoft Office Word</Application>
  <DocSecurity>4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Čížková Kateřina, Mgr.</cp:lastModifiedBy>
  <cp:revision>2</cp:revision>
  <cp:lastPrinted>2016-10-26T08:30:00Z</cp:lastPrinted>
  <dcterms:created xsi:type="dcterms:W3CDTF">2016-11-08T11:31:00Z</dcterms:created>
  <dcterms:modified xsi:type="dcterms:W3CDTF">2016-11-08T11:31:00Z</dcterms:modified>
</cp:coreProperties>
</file>